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084C0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084C0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B39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6B3955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955">
        <w:rPr>
          <w:rFonts w:ascii="Times New Roman" w:eastAsia="Arial Unicode MS" w:hAnsi="Times New Roman"/>
          <w:b/>
          <w:bCs/>
          <w:sz w:val="28"/>
          <w:szCs w:val="28"/>
        </w:rPr>
        <w:t xml:space="preserve">О предложениях по кандидатурам в состав </w:t>
      </w:r>
      <w:proofErr w:type="spellStart"/>
      <w:r w:rsidRPr="006B3955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6B3955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 на очередной срок полномочий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3955" w:rsidRPr="006B3955" w:rsidRDefault="006B3955" w:rsidP="006B395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B3955">
        <w:rPr>
          <w:rFonts w:ascii="Times New Roman" w:hAnsi="Times New Roman"/>
          <w:sz w:val="28"/>
          <w:szCs w:val="28"/>
        </w:rPr>
        <w:t xml:space="preserve">В связи с истечением срока полномочий </w:t>
      </w:r>
      <w:proofErr w:type="spellStart"/>
      <w:r w:rsidRPr="006B395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B395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в декабре 2015 года, в соответствии с постановлениями Избирательной комиссии Свердловской области от 08 октября 2015 года № 20/117 «О Перечне и численном составе территориальных избирательных комиссий, формируемых в Свердловской области на очередной срок полномочий», от 08 октября 2015 года № 20/118 «О сроках формирования территориальных избирательных комиссий в</w:t>
      </w:r>
      <w:proofErr w:type="gramEnd"/>
      <w:r w:rsidRPr="006B3955">
        <w:rPr>
          <w:rFonts w:ascii="Times New Roman" w:hAnsi="Times New Roman"/>
          <w:sz w:val="28"/>
          <w:szCs w:val="28"/>
        </w:rPr>
        <w:t xml:space="preserve"> Свердловской области на очередной срок полномочий», на основании пункта 6 статьи 26 Федерального закона «Об основных гарантиях избирательных прав и права на участие в референдуме граждан РФ», пункта 7 статьи 21 Избирательного кодекса Свердловской области,  </w:t>
      </w:r>
      <w:proofErr w:type="spellStart"/>
      <w:r w:rsidRPr="006B3955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6B3955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   </w:t>
      </w:r>
      <w:r w:rsidRPr="006B3955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6B3955" w:rsidRPr="006B3955" w:rsidRDefault="006B3955" w:rsidP="006B3955">
      <w:pPr>
        <w:widowControl w:val="0"/>
        <w:numPr>
          <w:ilvl w:val="0"/>
          <w:numId w:val="1"/>
        </w:numPr>
        <w:tabs>
          <w:tab w:val="num" w:pos="144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3955">
        <w:rPr>
          <w:rFonts w:ascii="Times New Roman" w:hAnsi="Times New Roman"/>
          <w:sz w:val="28"/>
          <w:szCs w:val="28"/>
        </w:rPr>
        <w:t xml:space="preserve">Предложить для назначения членами комиссии с правом решающего голоса в состав </w:t>
      </w:r>
      <w:proofErr w:type="spellStart"/>
      <w:r w:rsidRPr="006B395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B395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очередной срок полномочий от предыдущего состава </w:t>
      </w:r>
      <w:proofErr w:type="spellStart"/>
      <w:r w:rsidRPr="006B395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B395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 следующих граждан Российской Федерации:</w:t>
      </w:r>
    </w:p>
    <w:p w:rsidR="006B3955" w:rsidRPr="006B3955" w:rsidRDefault="006B3955" w:rsidP="006B395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955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B3955">
        <w:rPr>
          <w:rFonts w:ascii="Times New Roman" w:hAnsi="Times New Roman"/>
          <w:sz w:val="28"/>
          <w:szCs w:val="28"/>
        </w:rPr>
        <w:t>Боталова</w:t>
      </w:r>
      <w:proofErr w:type="spellEnd"/>
      <w:r w:rsidRPr="006B3955">
        <w:rPr>
          <w:rFonts w:ascii="Times New Roman" w:hAnsi="Times New Roman"/>
          <w:sz w:val="28"/>
          <w:szCs w:val="28"/>
        </w:rPr>
        <w:t xml:space="preserve"> Александра Николаевича;</w:t>
      </w:r>
    </w:p>
    <w:p w:rsidR="006B3955" w:rsidRPr="006B3955" w:rsidRDefault="006B3955" w:rsidP="006B395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955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B3955">
        <w:rPr>
          <w:rFonts w:ascii="Times New Roman" w:hAnsi="Times New Roman"/>
          <w:sz w:val="28"/>
          <w:szCs w:val="28"/>
        </w:rPr>
        <w:t>Вильд</w:t>
      </w:r>
      <w:proofErr w:type="spellEnd"/>
      <w:r w:rsidRPr="006B3955">
        <w:rPr>
          <w:rFonts w:ascii="Times New Roman" w:hAnsi="Times New Roman"/>
          <w:sz w:val="28"/>
          <w:szCs w:val="28"/>
        </w:rPr>
        <w:t xml:space="preserve"> Светлану Анатольевну;</w:t>
      </w:r>
    </w:p>
    <w:p w:rsidR="006B3955" w:rsidRPr="006B3955" w:rsidRDefault="006B3955" w:rsidP="006B395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955">
        <w:rPr>
          <w:rFonts w:ascii="Times New Roman" w:hAnsi="Times New Roman"/>
          <w:sz w:val="28"/>
          <w:szCs w:val="28"/>
        </w:rPr>
        <w:t>- Ефименко Надежду Семеновну;</w:t>
      </w:r>
    </w:p>
    <w:p w:rsidR="006B3955" w:rsidRPr="006B3955" w:rsidRDefault="006B3955" w:rsidP="006B395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955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Pr="006B3955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6B3955">
        <w:rPr>
          <w:rFonts w:ascii="Times New Roman" w:hAnsi="Times New Roman"/>
          <w:sz w:val="28"/>
          <w:szCs w:val="28"/>
        </w:rPr>
        <w:t xml:space="preserve"> Анатолия Станиславовича;</w:t>
      </w:r>
    </w:p>
    <w:p w:rsidR="006B3955" w:rsidRPr="006B3955" w:rsidRDefault="006B3955" w:rsidP="006B3955">
      <w:pPr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B3955">
        <w:rPr>
          <w:rFonts w:ascii="Times New Roman" w:hAnsi="Times New Roman"/>
          <w:sz w:val="28"/>
          <w:szCs w:val="28"/>
        </w:rPr>
        <w:t>Пирогову Татьяну Ивановну;</w:t>
      </w:r>
    </w:p>
    <w:p w:rsidR="006B3955" w:rsidRPr="006B3955" w:rsidRDefault="006B3955" w:rsidP="006B3955">
      <w:pPr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B3955">
        <w:rPr>
          <w:rFonts w:ascii="Times New Roman" w:hAnsi="Times New Roman"/>
          <w:sz w:val="28"/>
          <w:szCs w:val="28"/>
        </w:rPr>
        <w:t>Прозорову</w:t>
      </w:r>
      <w:proofErr w:type="spellEnd"/>
      <w:r w:rsidRPr="006B3955">
        <w:rPr>
          <w:rFonts w:ascii="Times New Roman" w:hAnsi="Times New Roman"/>
          <w:sz w:val="28"/>
          <w:szCs w:val="28"/>
        </w:rPr>
        <w:t xml:space="preserve"> Ольгу Владимировну;</w:t>
      </w:r>
    </w:p>
    <w:p w:rsidR="006B3955" w:rsidRPr="006B3955" w:rsidRDefault="006B3955" w:rsidP="006B3955">
      <w:pPr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B3955">
        <w:rPr>
          <w:rFonts w:ascii="Times New Roman" w:hAnsi="Times New Roman"/>
          <w:sz w:val="28"/>
          <w:szCs w:val="28"/>
        </w:rPr>
        <w:t>Щелконогову Надежду Васильевну.</w:t>
      </w:r>
    </w:p>
    <w:p w:rsidR="006B3955" w:rsidRPr="006B3955" w:rsidRDefault="006B3955" w:rsidP="006B395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955">
        <w:rPr>
          <w:rFonts w:ascii="Times New Roman" w:hAnsi="Times New Roman"/>
          <w:sz w:val="28"/>
          <w:szCs w:val="28"/>
        </w:rPr>
        <w:t>2. Направить настоящее решение в Избирательную комиссию    Свердловской области не позднее 01.11.2015 года.</w:t>
      </w:r>
    </w:p>
    <w:p w:rsidR="00BF045E" w:rsidRPr="006B3955" w:rsidRDefault="006B3955" w:rsidP="006B3955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3955">
        <w:rPr>
          <w:rFonts w:ascii="Times New Roman" w:hAnsi="Times New Roman"/>
          <w:sz w:val="28"/>
          <w:szCs w:val="28"/>
        </w:rPr>
        <w:t xml:space="preserve">Контроль  исполнения настоящего решения возложить на председателя комиссии </w:t>
      </w:r>
      <w:proofErr w:type="spellStart"/>
      <w:r w:rsidRPr="006B3955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6B3955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3955" w:rsidRPr="004D33E0" w:rsidRDefault="006B3955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230" w:rsidRDefault="00D83230">
      <w:pPr>
        <w:spacing w:after="0" w:line="240" w:lineRule="auto"/>
      </w:pPr>
      <w:r>
        <w:separator/>
      </w:r>
    </w:p>
  </w:endnote>
  <w:endnote w:type="continuationSeparator" w:id="0">
    <w:p w:rsidR="00D83230" w:rsidRDefault="00D83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230" w:rsidRDefault="00D83230">
      <w:pPr>
        <w:spacing w:after="0" w:line="240" w:lineRule="auto"/>
      </w:pPr>
      <w:r>
        <w:separator/>
      </w:r>
    </w:p>
  </w:footnote>
  <w:footnote w:type="continuationSeparator" w:id="0">
    <w:p w:rsidR="00D83230" w:rsidRDefault="00D83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395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85330"/>
    <w:multiLevelType w:val="hybridMultilevel"/>
    <w:tmpl w:val="E8860506"/>
    <w:lvl w:ilvl="0" w:tplc="0EBC8DD6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41D557C4"/>
    <w:multiLevelType w:val="hybridMultilevel"/>
    <w:tmpl w:val="AF9ECC0C"/>
    <w:lvl w:ilvl="0" w:tplc="AA3C487C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</w:lvl>
    <w:lvl w:ilvl="1" w:tplc="5DC82AC0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75BF1"/>
    <w:rsid w:val="001B070C"/>
    <w:rsid w:val="00206D19"/>
    <w:rsid w:val="002E65C2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B3955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230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6B39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6B39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2016-03-14T06:20:00Z</dcterms:created>
  <dcterms:modified xsi:type="dcterms:W3CDTF">2016-03-14T06:20:00Z</dcterms:modified>
</cp:coreProperties>
</file>